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3B254A" w14:textId="5088F307" w:rsidR="00AA0FEE" w:rsidRDefault="00920A5E" w:rsidP="00AA0FEE">
      <w:pPr>
        <w:pStyle w:val="NormalWeb"/>
      </w:pPr>
      <w:r w:rsidRPr="00DC7249">
        <w:rPr>
          <w:rFonts w:ascii="Calibri" w:hAnsi="Calibri" w:cs="Calibri"/>
          <w:b/>
          <w:bCs/>
        </w:rPr>
        <w:t>Eco Update</w:t>
      </w:r>
      <w:r w:rsidR="00DC7249">
        <w:rPr>
          <w:rFonts w:ascii="Calibri" w:hAnsi="Calibri" w:cs="Calibri"/>
          <w:b/>
          <w:bCs/>
        </w:rPr>
        <w:t xml:space="preserve"> June 2024</w:t>
      </w:r>
      <w:r w:rsidR="00AA0FEE" w:rsidRPr="00AA0FEE">
        <w:t xml:space="preserve"> </w:t>
      </w:r>
    </w:p>
    <w:p w14:paraId="3093D8C8" w14:textId="067BBBCE" w:rsidR="00920A5E" w:rsidRPr="00AA0FEE" w:rsidRDefault="00920A5E">
      <w:pPr>
        <w:rPr>
          <w:rFonts w:ascii="Calibri" w:hAnsi="Calibri" w:cs="Calibri"/>
          <w:sz w:val="24"/>
          <w:szCs w:val="24"/>
        </w:rPr>
      </w:pPr>
      <w:r w:rsidRPr="00AA0FEE">
        <w:rPr>
          <w:rFonts w:ascii="Calibri" w:hAnsi="Calibri" w:cs="Calibri"/>
          <w:sz w:val="24"/>
          <w:szCs w:val="24"/>
        </w:rPr>
        <w:t xml:space="preserve">As part of our commitment to Caring for God’s Creation, this is the first of our Eco updates.  It will hopefully contain an </w:t>
      </w:r>
      <w:r w:rsidR="00B32212" w:rsidRPr="00AA0FEE">
        <w:rPr>
          <w:rFonts w:ascii="Calibri" w:hAnsi="Calibri" w:cs="Calibri"/>
          <w:sz w:val="24"/>
          <w:szCs w:val="24"/>
        </w:rPr>
        <w:t>update</w:t>
      </w:r>
      <w:r w:rsidRPr="00AA0FEE">
        <w:rPr>
          <w:rFonts w:ascii="Calibri" w:hAnsi="Calibri" w:cs="Calibri"/>
          <w:sz w:val="24"/>
          <w:szCs w:val="24"/>
        </w:rPr>
        <w:t xml:space="preserve"> on our progress to being an Eco Church and some suggestions on how we can all help to </w:t>
      </w:r>
      <w:r w:rsidR="00AA0FEE" w:rsidRPr="00AA0FEE">
        <w:rPr>
          <w:rFonts w:ascii="Calibri" w:hAnsi="Calibri" w:cs="Calibri"/>
          <w:sz w:val="24"/>
          <w:szCs w:val="24"/>
        </w:rPr>
        <w:t>protect</w:t>
      </w:r>
      <w:r w:rsidRPr="00AA0FEE">
        <w:rPr>
          <w:rFonts w:ascii="Calibri" w:hAnsi="Calibri" w:cs="Calibri"/>
          <w:sz w:val="24"/>
          <w:szCs w:val="24"/>
        </w:rPr>
        <w:t xml:space="preserve"> this wonderful world, which God has given us responsibility for. </w:t>
      </w:r>
    </w:p>
    <w:p w14:paraId="417D2EAD" w14:textId="141A5D2C" w:rsidR="00920A5E" w:rsidRPr="00AA0FEE" w:rsidRDefault="00920A5E" w:rsidP="00920A5E">
      <w:pPr>
        <w:pStyle w:val="NormalWeb"/>
        <w:rPr>
          <w:rFonts w:ascii="Calibri" w:hAnsi="Calibri" w:cs="Calibri"/>
        </w:rPr>
      </w:pPr>
      <w:r w:rsidRPr="00AA0FEE">
        <w:rPr>
          <w:rFonts w:ascii="Calibri" w:hAnsi="Calibri" w:cs="Calibri"/>
          <w:noProof/>
        </w:rPr>
        <w:drawing>
          <wp:anchor distT="0" distB="0" distL="114300" distR="114300" simplePos="0" relativeHeight="251658240" behindDoc="0" locked="0" layoutInCell="1" allowOverlap="1" wp14:anchorId="7602AB10" wp14:editId="6282194F">
            <wp:simplePos x="0" y="0"/>
            <wp:positionH relativeFrom="column">
              <wp:posOffset>0</wp:posOffset>
            </wp:positionH>
            <wp:positionV relativeFrom="paragraph">
              <wp:posOffset>78752</wp:posOffset>
            </wp:positionV>
            <wp:extent cx="1138687" cy="1138687"/>
            <wp:effectExtent l="0" t="0" r="4445" b="4445"/>
            <wp:wrapSquare wrapText="bothSides"/>
            <wp:docPr id="303371382" name="Picture 1" descr="A white circle with blue text and orange lea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371382" name="Picture 1" descr="A white circle with blue text and orange leaf&#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38687" cy="1138687"/>
                    </a:xfrm>
                    <a:prstGeom prst="rect">
                      <a:avLst/>
                    </a:prstGeom>
                    <a:noFill/>
                    <a:ln>
                      <a:noFill/>
                    </a:ln>
                  </pic:spPr>
                </pic:pic>
              </a:graphicData>
            </a:graphic>
          </wp:anchor>
        </w:drawing>
      </w:r>
      <w:r w:rsidRPr="00AA0FEE">
        <w:rPr>
          <w:rFonts w:ascii="Calibri" w:hAnsi="Calibri" w:cs="Calibri"/>
        </w:rPr>
        <w:t>The great news is that we have already gained our Eco Church Bronze award.  This is because already at the heart of our church life, caring for creation has been a central theme, in our worship, prayer and teaching.  We are also blessed with having no buildings or land for which we are solely responsible for, which does make life somewhat less complicated and challenging when working towards the awards.</w:t>
      </w:r>
    </w:p>
    <w:p w14:paraId="4C8B1281" w14:textId="5D9BD010" w:rsidR="00920A5E" w:rsidRPr="00AA0FEE" w:rsidRDefault="00920A5E" w:rsidP="00920A5E">
      <w:pPr>
        <w:pStyle w:val="NormalWeb"/>
        <w:rPr>
          <w:rFonts w:ascii="Calibri" w:hAnsi="Calibri" w:cs="Calibri"/>
        </w:rPr>
      </w:pPr>
      <w:r w:rsidRPr="00AA0FEE">
        <w:rPr>
          <w:rFonts w:ascii="Calibri" w:hAnsi="Calibri" w:cs="Calibri"/>
        </w:rPr>
        <w:t xml:space="preserve">However, it is more challenging in other ways especially </w:t>
      </w:r>
      <w:proofErr w:type="gramStart"/>
      <w:r w:rsidRPr="00AA0FEE">
        <w:rPr>
          <w:rFonts w:ascii="Calibri" w:hAnsi="Calibri" w:cs="Calibri"/>
        </w:rPr>
        <w:t>with regard to</w:t>
      </w:r>
      <w:proofErr w:type="gramEnd"/>
      <w:r w:rsidRPr="00AA0FEE">
        <w:rPr>
          <w:rFonts w:ascii="Calibri" w:hAnsi="Calibri" w:cs="Calibri"/>
        </w:rPr>
        <w:t xml:space="preserve"> not being based in the UK, because some of the possible responses are framed from a UK centric perspective and as you are aware, life on the island does run to a different tune. </w:t>
      </w:r>
    </w:p>
    <w:p w14:paraId="7CC8757D" w14:textId="44CD57FB" w:rsidR="00920A5E" w:rsidRPr="00AA0FEE" w:rsidRDefault="00920A5E" w:rsidP="00920A5E">
      <w:pPr>
        <w:pStyle w:val="NormalWeb"/>
        <w:rPr>
          <w:rFonts w:ascii="Calibri" w:hAnsi="Calibri" w:cs="Calibri"/>
        </w:rPr>
      </w:pPr>
      <w:r w:rsidRPr="00AA0FEE">
        <w:rPr>
          <w:rFonts w:ascii="Calibri" w:hAnsi="Calibri" w:cs="Calibri"/>
        </w:rPr>
        <w:t>We are now working towards the Sliver award and hope to gain this by the end of 2024, but we will need your help, hence this update</w:t>
      </w:r>
      <w:r w:rsidR="00DC7249" w:rsidRPr="00AA0FEE">
        <w:rPr>
          <w:rFonts w:ascii="Calibri" w:hAnsi="Calibri" w:cs="Calibri"/>
        </w:rPr>
        <w:t xml:space="preserve">, which has a couple of suggestions for you to join in with. </w:t>
      </w:r>
    </w:p>
    <w:p w14:paraId="1B865892" w14:textId="226C0282" w:rsidR="00920A5E" w:rsidRPr="00AA0FEE" w:rsidRDefault="00AA0FEE" w:rsidP="00920A5E">
      <w:pPr>
        <w:pStyle w:val="NormalWeb"/>
        <w:rPr>
          <w:rFonts w:ascii="Calibri" w:hAnsi="Calibri" w:cs="Calibri"/>
        </w:rPr>
      </w:pPr>
      <w:r>
        <w:rPr>
          <w:rFonts w:ascii="Calibri" w:hAnsi="Calibri" w:cs="Calibri"/>
          <w:noProof/>
        </w:rPr>
        <w:drawing>
          <wp:anchor distT="0" distB="0" distL="114300" distR="114300" simplePos="0" relativeHeight="251659264" behindDoc="0" locked="0" layoutInCell="1" allowOverlap="1" wp14:anchorId="10256214" wp14:editId="04A6058A">
            <wp:simplePos x="0" y="0"/>
            <wp:positionH relativeFrom="column">
              <wp:posOffset>4600347</wp:posOffset>
            </wp:positionH>
            <wp:positionV relativeFrom="paragraph">
              <wp:posOffset>217062</wp:posOffset>
            </wp:positionV>
            <wp:extent cx="2066925" cy="942975"/>
            <wp:effectExtent l="0" t="0" r="9525" b="9525"/>
            <wp:wrapThrough wrapText="bothSides">
              <wp:wrapPolygon edited="0">
                <wp:start x="0" y="0"/>
                <wp:lineTo x="0" y="21382"/>
                <wp:lineTo x="21500" y="21382"/>
                <wp:lineTo x="21500" y="0"/>
                <wp:lineTo x="0" y="0"/>
              </wp:wrapPolygon>
            </wp:wrapThrough>
            <wp:docPr id="7531425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6925" cy="942975"/>
                    </a:xfrm>
                    <a:prstGeom prst="rect">
                      <a:avLst/>
                    </a:prstGeom>
                    <a:noFill/>
                  </pic:spPr>
                </pic:pic>
              </a:graphicData>
            </a:graphic>
          </wp:anchor>
        </w:drawing>
      </w:r>
      <w:r w:rsidR="00920A5E" w:rsidRPr="00AA0FEE">
        <w:rPr>
          <w:rFonts w:ascii="Calibri" w:hAnsi="Calibri" w:cs="Calibri"/>
          <w:b/>
          <w:bCs/>
        </w:rPr>
        <w:t>How’s your loo?</w:t>
      </w:r>
      <w:r w:rsidR="00920A5E" w:rsidRPr="00AA0FEE">
        <w:rPr>
          <w:rFonts w:ascii="Calibri" w:hAnsi="Calibri" w:cs="Calibri"/>
        </w:rPr>
        <w:t xml:space="preserve"> </w:t>
      </w:r>
      <w:r w:rsidR="00920A5E" w:rsidRPr="00AA0FEE">
        <w:rPr>
          <w:rFonts w:ascii="Calibri" w:hAnsi="Calibri" w:cs="Calibri"/>
        </w:rPr>
        <w:br/>
        <w:t xml:space="preserve">Now I know that this is a strange </w:t>
      </w:r>
      <w:r w:rsidR="00DC7249" w:rsidRPr="00AA0FEE">
        <w:rPr>
          <w:rFonts w:ascii="Calibri" w:hAnsi="Calibri" w:cs="Calibri"/>
        </w:rPr>
        <w:t>question,</w:t>
      </w:r>
      <w:r w:rsidR="00920A5E" w:rsidRPr="00AA0FEE">
        <w:rPr>
          <w:rFonts w:ascii="Calibri" w:hAnsi="Calibri" w:cs="Calibri"/>
        </w:rPr>
        <w:t xml:space="preserve"> but have you ever considered twinning your loo?  If you have great, we would love to have a picture of your certificate to add to our website, but if not, why not</w:t>
      </w:r>
      <w:r w:rsidR="00DC7249" w:rsidRPr="00AA0FEE">
        <w:rPr>
          <w:rFonts w:ascii="Calibri" w:hAnsi="Calibri" w:cs="Calibri"/>
        </w:rPr>
        <w:t xml:space="preserve"> explore the possibilities.  Toilet Twinning funds global water, sanitation and hygiene programmes run by Tearfund, and more information can be found here, </w:t>
      </w:r>
      <w:hyperlink r:id="rId8" w:history="1">
        <w:r w:rsidR="00DC7249" w:rsidRPr="00AA0FEE">
          <w:rPr>
            <w:rStyle w:val="Hyperlink"/>
            <w:rFonts w:ascii="Calibri" w:hAnsi="Calibri" w:cs="Calibri"/>
          </w:rPr>
          <w:t>https://toilettwinning.org/product/twin-a-toilet-today</w:t>
        </w:r>
      </w:hyperlink>
      <w:r w:rsidR="00DC7249" w:rsidRPr="00AA0FEE">
        <w:rPr>
          <w:rFonts w:ascii="Calibri" w:hAnsi="Calibri" w:cs="Calibri"/>
        </w:rPr>
        <w:t xml:space="preserve"> </w:t>
      </w:r>
    </w:p>
    <w:p w14:paraId="58039759" w14:textId="563B2D61" w:rsidR="00DC7249" w:rsidRDefault="00DC7249" w:rsidP="00920A5E">
      <w:pPr>
        <w:pStyle w:val="NormalWeb"/>
        <w:rPr>
          <w:rFonts w:ascii="Calibri" w:hAnsi="Calibri" w:cs="Calibri"/>
        </w:rPr>
      </w:pPr>
      <w:r w:rsidRPr="00AA0FEE">
        <w:rPr>
          <w:rFonts w:ascii="Calibri" w:hAnsi="Calibri" w:cs="Calibri"/>
          <w:b/>
          <w:bCs/>
        </w:rPr>
        <w:t>Beach Cleaning</w:t>
      </w:r>
      <w:r w:rsidRPr="00AA0FEE">
        <w:rPr>
          <w:rFonts w:ascii="Calibri" w:hAnsi="Calibri" w:cs="Calibri"/>
          <w:b/>
          <w:bCs/>
        </w:rPr>
        <w:br/>
      </w:r>
      <w:r w:rsidRPr="00AA0FEE">
        <w:rPr>
          <w:rFonts w:ascii="Calibri" w:hAnsi="Calibri" w:cs="Calibri"/>
        </w:rPr>
        <w:t>In the UK the Great British Beach Clean will take place during 20-29</w:t>
      </w:r>
      <w:r w:rsidRPr="00AA0FEE">
        <w:rPr>
          <w:rFonts w:ascii="Calibri" w:hAnsi="Calibri" w:cs="Calibri"/>
          <w:vertAlign w:val="superscript"/>
        </w:rPr>
        <w:t>th</w:t>
      </w:r>
      <w:r w:rsidRPr="00AA0FEE">
        <w:rPr>
          <w:rFonts w:ascii="Calibri" w:hAnsi="Calibri" w:cs="Calibri"/>
        </w:rPr>
        <w:t xml:space="preserve"> September this year, but why wait until then.  </w:t>
      </w:r>
      <w:r w:rsidR="00AA0FEE">
        <w:rPr>
          <w:rFonts w:ascii="Calibri" w:hAnsi="Calibri" w:cs="Calibri"/>
        </w:rPr>
        <w:t xml:space="preserve">Anne’s youngest son, now in his 30’s, </w:t>
      </w:r>
      <w:r w:rsidRPr="00AA0FEE">
        <w:rPr>
          <w:rFonts w:ascii="Calibri" w:hAnsi="Calibri" w:cs="Calibri"/>
        </w:rPr>
        <w:t>always collects at least three pieces of rubbish from the beach when he goes.  He says it never takes long, but what if we all did this?  How much rubbish could we collect and remove from our lovely beaches.  Why not give it a go this summer</w:t>
      </w:r>
      <w:r w:rsidR="00AA0FEE">
        <w:rPr>
          <w:rFonts w:ascii="Calibri" w:hAnsi="Calibri" w:cs="Calibri"/>
        </w:rPr>
        <w:t xml:space="preserve">? </w:t>
      </w:r>
      <w:r w:rsidRPr="00AA0FEE">
        <w:rPr>
          <w:rFonts w:ascii="Calibri" w:hAnsi="Calibri" w:cs="Calibri"/>
        </w:rPr>
        <w:t>Or</w:t>
      </w:r>
      <w:r w:rsidR="00AA0FEE">
        <w:rPr>
          <w:rFonts w:ascii="Calibri" w:hAnsi="Calibri" w:cs="Calibri"/>
        </w:rPr>
        <w:t>,</w:t>
      </w:r>
      <w:r w:rsidRPr="00AA0FEE">
        <w:rPr>
          <w:rFonts w:ascii="Calibri" w:hAnsi="Calibri" w:cs="Calibri"/>
        </w:rPr>
        <w:t xml:space="preserve"> if you go for a walk, you can do the same.  Take a small plastic bag, that can act as a make do glove and receptacle all in one go, then when you get home you can place the rubbish in bin or recycling and reuse the bag next time. </w:t>
      </w:r>
    </w:p>
    <w:p w14:paraId="703E5B1B" w14:textId="77777777" w:rsidR="00B32212" w:rsidRDefault="00AA0FEE" w:rsidP="00AA0FEE">
      <w:pPr>
        <w:pStyle w:val="NormalWeb"/>
        <w:rPr>
          <w:rFonts w:ascii="Calibri" w:hAnsi="Calibri" w:cs="Calibri"/>
        </w:rPr>
      </w:pPr>
      <w:r>
        <w:rPr>
          <w:rFonts w:ascii="Calibri" w:hAnsi="Calibri" w:cs="Calibri"/>
        </w:rPr>
        <w:t xml:space="preserve">Finally, why not join in the </w:t>
      </w:r>
      <w:r w:rsidRPr="00B32212">
        <w:rPr>
          <w:rFonts w:ascii="Calibri" w:hAnsi="Calibri" w:cs="Calibri"/>
          <w:b/>
          <w:bCs/>
        </w:rPr>
        <w:t>Day of Prayer for Creation</w:t>
      </w:r>
      <w:r>
        <w:rPr>
          <w:rFonts w:ascii="Calibri" w:hAnsi="Calibri" w:cs="Calibri"/>
        </w:rPr>
        <w:t>, set for September 1</w:t>
      </w:r>
      <w:r w:rsidRPr="00AA0FEE">
        <w:rPr>
          <w:rFonts w:ascii="Calibri" w:hAnsi="Calibri" w:cs="Calibri"/>
          <w:vertAlign w:val="superscript"/>
        </w:rPr>
        <w:t>st</w:t>
      </w:r>
      <w:r>
        <w:rPr>
          <w:rFonts w:ascii="Calibri" w:hAnsi="Calibri" w:cs="Calibri"/>
        </w:rPr>
        <w:t xml:space="preserve">, using the following </w:t>
      </w:r>
      <w:r w:rsidR="00B32212">
        <w:rPr>
          <w:rFonts w:ascii="Calibri" w:hAnsi="Calibri" w:cs="Calibri"/>
        </w:rPr>
        <w:t xml:space="preserve">prayer: </w:t>
      </w:r>
    </w:p>
    <w:p w14:paraId="01C5A99C" w14:textId="597B74D8" w:rsidR="00AA0FEE" w:rsidRDefault="00AA0FEE" w:rsidP="00AA0FEE">
      <w:pPr>
        <w:pStyle w:val="NormalWeb"/>
        <w:rPr>
          <w:rFonts w:ascii="Calibri" w:hAnsi="Calibri" w:cs="Calibri"/>
          <w:i/>
          <w:iCs/>
        </w:rPr>
      </w:pPr>
      <w:r w:rsidRPr="00AA0FEE">
        <w:rPr>
          <w:rFonts w:ascii="Calibri" w:hAnsi="Calibri" w:cs="Calibri"/>
          <w:i/>
          <w:iCs/>
        </w:rPr>
        <w:t xml:space="preserve">God of creation and Lord of life, you entrusted us to care for our environment, but in many parts of the world we have failed. </w:t>
      </w:r>
      <w:r w:rsidR="00B32212">
        <w:rPr>
          <w:rFonts w:ascii="Calibri" w:hAnsi="Calibri" w:cs="Calibri"/>
          <w:i/>
          <w:iCs/>
        </w:rPr>
        <w:t xml:space="preserve"> </w:t>
      </w:r>
      <w:r w:rsidRPr="00AA0FEE">
        <w:rPr>
          <w:rFonts w:ascii="Calibri" w:hAnsi="Calibri" w:cs="Calibri"/>
          <w:i/>
          <w:iCs/>
        </w:rPr>
        <w:t xml:space="preserve">Help us to realise how fragile and unstable our surroundings are, because we are not looking after creation. </w:t>
      </w:r>
      <w:r w:rsidR="00B32212">
        <w:rPr>
          <w:rFonts w:ascii="Calibri" w:hAnsi="Calibri" w:cs="Calibri"/>
          <w:i/>
          <w:iCs/>
        </w:rPr>
        <w:t xml:space="preserve"> </w:t>
      </w:r>
      <w:r w:rsidRPr="00AA0FEE">
        <w:rPr>
          <w:rFonts w:ascii="Calibri" w:hAnsi="Calibri" w:cs="Calibri"/>
          <w:i/>
          <w:iCs/>
        </w:rPr>
        <w:t xml:space="preserve">We need to be true stewards and to understand how the most insignificant little flowers, and the tiniest insects, each creature and individual people are all part of a wondrous whole.  </w:t>
      </w:r>
      <w:r w:rsidR="00B32212">
        <w:rPr>
          <w:rFonts w:ascii="Calibri" w:hAnsi="Calibri" w:cs="Calibri"/>
          <w:i/>
          <w:iCs/>
        </w:rPr>
        <w:t>In the name of Jesus, we pray.</w:t>
      </w:r>
      <w:r w:rsidR="00B32212" w:rsidRPr="00B32212">
        <w:rPr>
          <w:rFonts w:ascii="Calibri" w:hAnsi="Calibri" w:cs="Calibri"/>
          <w:i/>
          <w:iCs/>
        </w:rPr>
        <w:t xml:space="preserve"> </w:t>
      </w:r>
      <w:r w:rsidRPr="00B32212">
        <w:rPr>
          <w:rFonts w:ascii="Calibri" w:hAnsi="Calibri" w:cs="Calibri"/>
          <w:i/>
          <w:iCs/>
        </w:rPr>
        <w:t>Amen</w:t>
      </w:r>
    </w:p>
    <w:p w14:paraId="7F345C5C" w14:textId="3D42E7C7" w:rsidR="00B32212" w:rsidRDefault="00B32212" w:rsidP="00AA0FEE">
      <w:pPr>
        <w:pStyle w:val="NormalWeb"/>
        <w:rPr>
          <w:rFonts w:ascii="Calibri" w:hAnsi="Calibri" w:cs="Calibri"/>
        </w:rPr>
      </w:pPr>
      <w:r>
        <w:rPr>
          <w:rFonts w:ascii="Calibri" w:hAnsi="Calibri" w:cs="Calibri"/>
        </w:rPr>
        <w:t xml:space="preserve">However, you care for creation, thank you for all you already </w:t>
      </w:r>
      <w:proofErr w:type="gramStart"/>
      <w:r>
        <w:rPr>
          <w:rFonts w:ascii="Calibri" w:hAnsi="Calibri" w:cs="Calibri"/>
        </w:rPr>
        <w:t>do</w:t>
      </w:r>
      <w:proofErr w:type="gramEnd"/>
      <w:r>
        <w:rPr>
          <w:rFonts w:ascii="Calibri" w:hAnsi="Calibri" w:cs="Calibri"/>
        </w:rPr>
        <w:t xml:space="preserve"> and we pray that inspired by the Spirit we will be able to do more than we think we are able.</w:t>
      </w:r>
    </w:p>
    <w:p w14:paraId="6342E3B5" w14:textId="06E4F002" w:rsidR="00920A5E" w:rsidRPr="00920A5E" w:rsidRDefault="00B32212" w:rsidP="00920A5E">
      <w:pPr>
        <w:pStyle w:val="NormalWeb"/>
        <w:rPr>
          <w:rFonts w:ascii="Calibri" w:hAnsi="Calibri" w:cs="Calibri"/>
        </w:rPr>
      </w:pPr>
      <w:r>
        <w:rPr>
          <w:rFonts w:ascii="Calibri" w:hAnsi="Calibri" w:cs="Calibri"/>
        </w:rPr>
        <w:t xml:space="preserve">Anne and Fiona. </w:t>
      </w:r>
      <w:r w:rsidR="00924A46">
        <w:rPr>
          <w:rFonts w:ascii="Calibri" w:hAnsi="Calibri" w:cs="Calibri"/>
        </w:rPr>
        <w:t xml:space="preserve"> </w:t>
      </w:r>
    </w:p>
    <w:p w14:paraId="4DBC5B0D" w14:textId="77777777" w:rsidR="00920A5E" w:rsidRDefault="00920A5E" w:rsidP="00920A5E">
      <w:pPr>
        <w:pStyle w:val="NormalWeb"/>
      </w:pPr>
    </w:p>
    <w:p w14:paraId="0739FB19" w14:textId="77777777" w:rsidR="00920A5E" w:rsidRDefault="00920A5E" w:rsidP="00920A5E">
      <w:pPr>
        <w:pStyle w:val="NormalWeb"/>
      </w:pPr>
    </w:p>
    <w:sectPr w:rsidR="00920A5E" w:rsidSect="00AA0FEE">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CD2757" w14:textId="77777777" w:rsidR="00AA0FEE" w:rsidRDefault="00AA0FEE" w:rsidP="00AA0FEE">
      <w:pPr>
        <w:spacing w:after="0" w:line="240" w:lineRule="auto"/>
      </w:pPr>
      <w:r>
        <w:separator/>
      </w:r>
    </w:p>
  </w:endnote>
  <w:endnote w:type="continuationSeparator" w:id="0">
    <w:p w14:paraId="4E3265CD" w14:textId="77777777" w:rsidR="00AA0FEE" w:rsidRDefault="00AA0FEE" w:rsidP="00AA0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EE54BD" w14:textId="77777777" w:rsidR="00AA0FEE" w:rsidRDefault="00AA0FEE" w:rsidP="00AA0FEE">
      <w:pPr>
        <w:spacing w:after="0" w:line="240" w:lineRule="auto"/>
      </w:pPr>
      <w:r>
        <w:separator/>
      </w:r>
    </w:p>
  </w:footnote>
  <w:footnote w:type="continuationSeparator" w:id="0">
    <w:p w14:paraId="3395E6B1" w14:textId="77777777" w:rsidR="00AA0FEE" w:rsidRDefault="00AA0FEE" w:rsidP="00AA0F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5B5C8C" w14:textId="48519F74" w:rsidR="00AA0FEE" w:rsidRDefault="00AA0FEE">
    <w:pPr>
      <w:pStyle w:val="Header"/>
    </w:pPr>
    <w:r>
      <w:rPr>
        <w:noProof/>
      </w:rPr>
      <w:drawing>
        <wp:anchor distT="0" distB="0" distL="114300" distR="114300" simplePos="0" relativeHeight="251659264" behindDoc="1" locked="0" layoutInCell="1" allowOverlap="1" wp14:anchorId="13049DE7" wp14:editId="5EBB3FBC">
          <wp:simplePos x="0" y="0"/>
          <wp:positionH relativeFrom="page">
            <wp:posOffset>5865963</wp:posOffset>
          </wp:positionH>
          <wp:positionV relativeFrom="paragraph">
            <wp:posOffset>-414512</wp:posOffset>
          </wp:positionV>
          <wp:extent cx="1586590" cy="729930"/>
          <wp:effectExtent l="0" t="0" r="0" b="0"/>
          <wp:wrapTight wrapText="bothSides">
            <wp:wrapPolygon edited="0">
              <wp:start x="0" y="0"/>
              <wp:lineTo x="0" y="20867"/>
              <wp:lineTo x="21271" y="20867"/>
              <wp:lineTo x="21271" y="0"/>
              <wp:lineTo x="0" y="0"/>
            </wp:wrapPolygon>
          </wp:wrapTight>
          <wp:docPr id="1856230707" name="Picture 2" descr="A logo for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849281" name="Picture 2" descr="A logo for a church&#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6590" cy="7299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FF2DAD" w14:textId="77777777" w:rsidR="00AA0FEE" w:rsidRDefault="00AA0F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A5E"/>
    <w:rsid w:val="00237AC0"/>
    <w:rsid w:val="00920A5E"/>
    <w:rsid w:val="00924A46"/>
    <w:rsid w:val="00AA0FEE"/>
    <w:rsid w:val="00B32212"/>
    <w:rsid w:val="00C96BD9"/>
    <w:rsid w:val="00D96E4E"/>
    <w:rsid w:val="00DC72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BE6CF"/>
  <w15:chartTrackingRefBased/>
  <w15:docId w15:val="{22FD9CFE-7AC0-4A1B-9722-E4C206D93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0A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0A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0A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0A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0A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0A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0A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A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A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0A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0A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0A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0A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0A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0A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0A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0A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0A5E"/>
    <w:rPr>
      <w:rFonts w:eastAsiaTheme="majorEastAsia" w:cstheme="majorBidi"/>
      <w:color w:val="272727" w:themeColor="text1" w:themeTint="D8"/>
    </w:rPr>
  </w:style>
  <w:style w:type="paragraph" w:styleId="Title">
    <w:name w:val="Title"/>
    <w:basedOn w:val="Normal"/>
    <w:next w:val="Normal"/>
    <w:link w:val="TitleChar"/>
    <w:uiPriority w:val="10"/>
    <w:qFormat/>
    <w:rsid w:val="00920A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0A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0A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0A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A5E"/>
    <w:pPr>
      <w:spacing w:before="160"/>
      <w:jc w:val="center"/>
    </w:pPr>
    <w:rPr>
      <w:i/>
      <w:iCs/>
      <w:color w:val="404040" w:themeColor="text1" w:themeTint="BF"/>
    </w:rPr>
  </w:style>
  <w:style w:type="character" w:customStyle="1" w:styleId="QuoteChar">
    <w:name w:val="Quote Char"/>
    <w:basedOn w:val="DefaultParagraphFont"/>
    <w:link w:val="Quote"/>
    <w:uiPriority w:val="29"/>
    <w:rsid w:val="00920A5E"/>
    <w:rPr>
      <w:i/>
      <w:iCs/>
      <w:color w:val="404040" w:themeColor="text1" w:themeTint="BF"/>
    </w:rPr>
  </w:style>
  <w:style w:type="paragraph" w:styleId="ListParagraph">
    <w:name w:val="List Paragraph"/>
    <w:basedOn w:val="Normal"/>
    <w:uiPriority w:val="34"/>
    <w:qFormat/>
    <w:rsid w:val="00920A5E"/>
    <w:pPr>
      <w:ind w:left="720"/>
      <w:contextualSpacing/>
    </w:pPr>
  </w:style>
  <w:style w:type="character" w:styleId="IntenseEmphasis">
    <w:name w:val="Intense Emphasis"/>
    <w:basedOn w:val="DefaultParagraphFont"/>
    <w:uiPriority w:val="21"/>
    <w:qFormat/>
    <w:rsid w:val="00920A5E"/>
    <w:rPr>
      <w:i/>
      <w:iCs/>
      <w:color w:val="0F4761" w:themeColor="accent1" w:themeShade="BF"/>
    </w:rPr>
  </w:style>
  <w:style w:type="paragraph" w:styleId="IntenseQuote">
    <w:name w:val="Intense Quote"/>
    <w:basedOn w:val="Normal"/>
    <w:next w:val="Normal"/>
    <w:link w:val="IntenseQuoteChar"/>
    <w:uiPriority w:val="30"/>
    <w:qFormat/>
    <w:rsid w:val="00920A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0A5E"/>
    <w:rPr>
      <w:i/>
      <w:iCs/>
      <w:color w:val="0F4761" w:themeColor="accent1" w:themeShade="BF"/>
    </w:rPr>
  </w:style>
  <w:style w:type="character" w:styleId="IntenseReference">
    <w:name w:val="Intense Reference"/>
    <w:basedOn w:val="DefaultParagraphFont"/>
    <w:uiPriority w:val="32"/>
    <w:qFormat/>
    <w:rsid w:val="00920A5E"/>
    <w:rPr>
      <w:b/>
      <w:bCs/>
      <w:smallCaps/>
      <w:color w:val="0F4761" w:themeColor="accent1" w:themeShade="BF"/>
      <w:spacing w:val="5"/>
    </w:rPr>
  </w:style>
  <w:style w:type="paragraph" w:styleId="NormalWeb">
    <w:name w:val="Normal (Web)"/>
    <w:basedOn w:val="Normal"/>
    <w:uiPriority w:val="99"/>
    <w:unhideWhenUsed/>
    <w:rsid w:val="00920A5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DC7249"/>
    <w:rPr>
      <w:color w:val="0000FF"/>
      <w:u w:val="single"/>
    </w:rPr>
  </w:style>
  <w:style w:type="character" w:styleId="UnresolvedMention">
    <w:name w:val="Unresolved Mention"/>
    <w:basedOn w:val="DefaultParagraphFont"/>
    <w:uiPriority w:val="99"/>
    <w:semiHidden/>
    <w:unhideWhenUsed/>
    <w:rsid w:val="00DC7249"/>
    <w:rPr>
      <w:color w:val="605E5C"/>
      <w:shd w:val="clear" w:color="auto" w:fill="E1DFDD"/>
    </w:rPr>
  </w:style>
  <w:style w:type="paragraph" w:styleId="Header">
    <w:name w:val="header"/>
    <w:basedOn w:val="Normal"/>
    <w:link w:val="HeaderChar"/>
    <w:uiPriority w:val="99"/>
    <w:unhideWhenUsed/>
    <w:rsid w:val="00AA0F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0FEE"/>
  </w:style>
  <w:style w:type="paragraph" w:styleId="Footer">
    <w:name w:val="footer"/>
    <w:basedOn w:val="Normal"/>
    <w:link w:val="FooterChar"/>
    <w:uiPriority w:val="99"/>
    <w:unhideWhenUsed/>
    <w:rsid w:val="00AA0F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0F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9295768">
      <w:bodyDiv w:val="1"/>
      <w:marLeft w:val="0"/>
      <w:marRight w:val="0"/>
      <w:marTop w:val="0"/>
      <w:marBottom w:val="0"/>
      <w:divBdr>
        <w:top w:val="none" w:sz="0" w:space="0" w:color="auto"/>
        <w:left w:val="none" w:sz="0" w:space="0" w:color="auto"/>
        <w:bottom w:val="none" w:sz="0" w:space="0" w:color="auto"/>
        <w:right w:val="none" w:sz="0" w:space="0" w:color="auto"/>
      </w:divBdr>
    </w:div>
    <w:div w:id="1707674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ilettwinning.org/product/twin-a-toilet-today"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457</Words>
  <Characters>2610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Revd. Anne Brown</dc:creator>
  <cp:keywords/>
  <dc:description/>
  <cp:lastModifiedBy>Anne Brown</cp:lastModifiedBy>
  <cp:revision>2</cp:revision>
  <dcterms:created xsi:type="dcterms:W3CDTF">2024-06-21T07:31:00Z</dcterms:created>
  <dcterms:modified xsi:type="dcterms:W3CDTF">2024-08-27T10:40:00Z</dcterms:modified>
</cp:coreProperties>
</file>